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EF61" w14:textId="62F99C12" w:rsidR="00372420" w:rsidRPr="006C0575" w:rsidRDefault="009B099E" w:rsidP="009B099E">
      <w:pPr>
        <w:tabs>
          <w:tab w:val="left" w:pos="1122"/>
          <w:tab w:val="center" w:pos="5400"/>
        </w:tabs>
        <w:rPr>
          <w:rFonts w:ascii="Cambria" w:hAnsi="Cambria"/>
          <w:sz w:val="120"/>
          <w:szCs w:val="120"/>
        </w:rPr>
      </w:pPr>
      <w:r>
        <w:rPr>
          <w:rFonts w:ascii="Cambria" w:hAnsi="Cambria"/>
          <w:sz w:val="120"/>
          <w:szCs w:val="120"/>
        </w:rPr>
        <w:tab/>
      </w:r>
      <w:r>
        <w:rPr>
          <w:rFonts w:ascii="Cambria" w:hAnsi="Cambria"/>
          <w:sz w:val="120"/>
          <w:szCs w:val="120"/>
        </w:rPr>
        <w:tab/>
      </w:r>
      <w:r w:rsidR="00D71DAF">
        <w:rPr>
          <w:rFonts w:ascii="Cambria" w:hAnsi="Cambria"/>
          <w:sz w:val="120"/>
          <w:szCs w:val="120"/>
        </w:rPr>
        <w:t>POLL WORKER</w:t>
      </w:r>
    </w:p>
    <w:p w14:paraId="38EB6320" w14:textId="69591545" w:rsidR="00D71DAF" w:rsidRDefault="00702587" w:rsidP="00AD15C4">
      <w:pPr>
        <w:jc w:val="center"/>
        <w:rPr>
          <w:rFonts w:ascii="Cambria" w:hAnsi="Cambria"/>
          <w:sz w:val="120"/>
          <w:szCs w:val="120"/>
        </w:rPr>
      </w:pPr>
      <w:r w:rsidRPr="006C0575">
        <w:rPr>
          <w:rFonts w:ascii="Cambria" w:hAnsi="Cambria"/>
          <w:sz w:val="120"/>
          <w:szCs w:val="120"/>
        </w:rPr>
        <w:t>TRAINING</w:t>
      </w:r>
    </w:p>
    <w:p w14:paraId="2EB50EFC" w14:textId="77777777" w:rsidR="00AD15C4" w:rsidRPr="00AD15C4" w:rsidRDefault="00AD15C4" w:rsidP="00AD15C4">
      <w:pPr>
        <w:jc w:val="center"/>
        <w:rPr>
          <w:rFonts w:ascii="Cambria" w:hAnsi="Cambria"/>
          <w:sz w:val="28"/>
          <w:szCs w:val="28"/>
        </w:rPr>
      </w:pPr>
    </w:p>
    <w:p w14:paraId="64C4B328" w14:textId="1B63BFA9" w:rsidR="00246CB9" w:rsidRPr="00AD15C4" w:rsidRDefault="00702587" w:rsidP="00246CB9">
      <w:pPr>
        <w:jc w:val="center"/>
        <w:rPr>
          <w:rFonts w:ascii="Cambria" w:hAnsi="Cambria"/>
          <w:sz w:val="36"/>
          <w:szCs w:val="36"/>
          <w:u w:val="single"/>
        </w:rPr>
      </w:pPr>
      <w:r w:rsidRPr="00AD15C4">
        <w:rPr>
          <w:rFonts w:ascii="Cambria" w:hAnsi="Cambria"/>
          <w:sz w:val="36"/>
          <w:szCs w:val="36"/>
          <w:u w:val="single"/>
        </w:rPr>
        <w:t>Date</w:t>
      </w:r>
      <w:r w:rsidR="00246CB9" w:rsidRPr="00AD15C4">
        <w:rPr>
          <w:rFonts w:ascii="Cambria" w:hAnsi="Cambria"/>
          <w:sz w:val="36"/>
          <w:szCs w:val="36"/>
          <w:u w:val="single"/>
        </w:rPr>
        <w:t>s &amp; Times</w:t>
      </w:r>
    </w:p>
    <w:p w14:paraId="68226F52" w14:textId="1DB2126D" w:rsidR="00AD15C4" w:rsidRDefault="00AD15C4" w:rsidP="00862390">
      <w:pPr>
        <w:rPr>
          <w:rFonts w:ascii="Cambria" w:hAnsi="Cambria"/>
          <w:sz w:val="36"/>
          <w:szCs w:val="36"/>
        </w:rPr>
      </w:pPr>
    </w:p>
    <w:p w14:paraId="07BE5B90" w14:textId="7A181DA2" w:rsidR="006C0575" w:rsidRDefault="00862390" w:rsidP="006C0575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Tu</w:t>
      </w:r>
      <w:r w:rsidR="00AD15C4">
        <w:rPr>
          <w:rFonts w:ascii="Cambria" w:hAnsi="Cambria"/>
          <w:sz w:val="36"/>
          <w:szCs w:val="36"/>
        </w:rPr>
        <w:t xml:space="preserve">esday </w:t>
      </w:r>
      <w:r>
        <w:rPr>
          <w:rFonts w:ascii="Cambria" w:hAnsi="Cambria"/>
          <w:sz w:val="36"/>
          <w:szCs w:val="36"/>
        </w:rPr>
        <w:t>May</w:t>
      </w:r>
      <w:r w:rsidR="00AD15C4">
        <w:rPr>
          <w:rFonts w:ascii="Cambria" w:hAnsi="Cambria"/>
          <w:sz w:val="36"/>
          <w:szCs w:val="36"/>
        </w:rPr>
        <w:t xml:space="preserve"> </w:t>
      </w:r>
      <w:r>
        <w:rPr>
          <w:rFonts w:ascii="Cambria" w:hAnsi="Cambria"/>
          <w:sz w:val="36"/>
          <w:szCs w:val="36"/>
        </w:rPr>
        <w:t>19</w:t>
      </w:r>
      <w:r w:rsidR="00AD15C4">
        <w:rPr>
          <w:rFonts w:ascii="Cambria" w:hAnsi="Cambria"/>
          <w:sz w:val="36"/>
          <w:szCs w:val="36"/>
        </w:rPr>
        <w:t xml:space="preserve">, 2026 @ </w:t>
      </w:r>
      <w:r>
        <w:rPr>
          <w:rFonts w:ascii="Cambria" w:hAnsi="Cambria"/>
          <w:sz w:val="36"/>
          <w:szCs w:val="36"/>
        </w:rPr>
        <w:t>12</w:t>
      </w:r>
      <w:r w:rsidR="00AD15C4">
        <w:rPr>
          <w:rFonts w:ascii="Cambria" w:hAnsi="Cambria"/>
          <w:sz w:val="36"/>
          <w:szCs w:val="36"/>
        </w:rPr>
        <w:t>:00 PM</w:t>
      </w:r>
    </w:p>
    <w:p w14:paraId="7B53C2D4" w14:textId="77777777" w:rsidR="00AD15C4" w:rsidRDefault="00AD15C4" w:rsidP="006C0575">
      <w:pPr>
        <w:jc w:val="center"/>
        <w:rPr>
          <w:rFonts w:ascii="Cambria" w:hAnsi="Cambria"/>
          <w:sz w:val="36"/>
          <w:szCs w:val="36"/>
        </w:rPr>
      </w:pPr>
    </w:p>
    <w:p w14:paraId="08AE6769" w14:textId="7614DCFC" w:rsidR="00246CB9" w:rsidRDefault="00772B29" w:rsidP="00AD15C4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Wednesday</w:t>
      </w:r>
      <w:r w:rsidR="006C0575">
        <w:rPr>
          <w:rFonts w:ascii="Cambria" w:hAnsi="Cambria"/>
          <w:sz w:val="36"/>
          <w:szCs w:val="36"/>
        </w:rPr>
        <w:t xml:space="preserve"> </w:t>
      </w:r>
      <w:r w:rsidR="00862390">
        <w:rPr>
          <w:rFonts w:ascii="Cambria" w:hAnsi="Cambria"/>
          <w:sz w:val="36"/>
          <w:szCs w:val="36"/>
        </w:rPr>
        <w:t>May</w:t>
      </w:r>
      <w:r w:rsidR="00AD15C4">
        <w:rPr>
          <w:rFonts w:ascii="Cambria" w:hAnsi="Cambria"/>
          <w:sz w:val="36"/>
          <w:szCs w:val="36"/>
        </w:rPr>
        <w:t xml:space="preserve"> </w:t>
      </w:r>
      <w:r w:rsidR="00862390">
        <w:rPr>
          <w:rFonts w:ascii="Cambria" w:hAnsi="Cambria"/>
          <w:sz w:val="36"/>
          <w:szCs w:val="36"/>
        </w:rPr>
        <w:t>20</w:t>
      </w:r>
      <w:r w:rsidR="006C0575">
        <w:rPr>
          <w:rFonts w:ascii="Cambria" w:hAnsi="Cambria"/>
          <w:sz w:val="36"/>
          <w:szCs w:val="36"/>
        </w:rPr>
        <w:t>, 202</w:t>
      </w:r>
      <w:r w:rsidR="00AD15C4">
        <w:rPr>
          <w:rFonts w:ascii="Cambria" w:hAnsi="Cambria"/>
          <w:sz w:val="36"/>
          <w:szCs w:val="36"/>
        </w:rPr>
        <w:t>6</w:t>
      </w:r>
      <w:r w:rsidR="006C0575">
        <w:rPr>
          <w:rFonts w:ascii="Cambria" w:hAnsi="Cambria"/>
          <w:sz w:val="36"/>
          <w:szCs w:val="36"/>
        </w:rPr>
        <w:t xml:space="preserve"> @ </w:t>
      </w:r>
      <w:r w:rsidR="00D71DAF">
        <w:rPr>
          <w:rFonts w:ascii="Cambria" w:hAnsi="Cambria"/>
          <w:sz w:val="36"/>
          <w:szCs w:val="36"/>
        </w:rPr>
        <w:t>5</w:t>
      </w:r>
      <w:r w:rsidR="006C0575">
        <w:rPr>
          <w:rFonts w:ascii="Cambria" w:hAnsi="Cambria"/>
          <w:sz w:val="36"/>
          <w:szCs w:val="36"/>
        </w:rPr>
        <w:t>:</w:t>
      </w:r>
      <w:r w:rsidR="00D71DAF">
        <w:rPr>
          <w:rFonts w:ascii="Cambria" w:hAnsi="Cambria"/>
          <w:sz w:val="36"/>
          <w:szCs w:val="36"/>
        </w:rPr>
        <w:t>3</w:t>
      </w:r>
      <w:r w:rsidR="006C0575">
        <w:rPr>
          <w:rFonts w:ascii="Cambria" w:hAnsi="Cambria"/>
          <w:sz w:val="36"/>
          <w:szCs w:val="36"/>
        </w:rPr>
        <w:t xml:space="preserve">0 </w:t>
      </w:r>
      <w:r w:rsidR="00D71DAF">
        <w:rPr>
          <w:rFonts w:ascii="Cambria" w:hAnsi="Cambria"/>
          <w:sz w:val="36"/>
          <w:szCs w:val="36"/>
        </w:rPr>
        <w:t>P</w:t>
      </w:r>
      <w:r w:rsidR="006C0575">
        <w:rPr>
          <w:rFonts w:ascii="Cambria" w:hAnsi="Cambria"/>
          <w:sz w:val="36"/>
          <w:szCs w:val="36"/>
        </w:rPr>
        <w:t xml:space="preserve">M </w:t>
      </w:r>
    </w:p>
    <w:p w14:paraId="79786A9C" w14:textId="77777777" w:rsidR="00D71DAF" w:rsidRDefault="00D71DAF" w:rsidP="00D71DAF">
      <w:pPr>
        <w:rPr>
          <w:rFonts w:ascii="Cambria" w:hAnsi="Cambria"/>
          <w:sz w:val="36"/>
          <w:szCs w:val="36"/>
        </w:rPr>
      </w:pPr>
    </w:p>
    <w:p w14:paraId="270B2E65" w14:textId="48A954A0" w:rsidR="00246CB9" w:rsidRPr="00246CB9" w:rsidRDefault="00246CB9" w:rsidP="00246CB9">
      <w:pPr>
        <w:jc w:val="center"/>
        <w:rPr>
          <w:rFonts w:ascii="Cambria" w:hAnsi="Cambria"/>
          <w:color w:val="FF0000"/>
          <w:sz w:val="48"/>
          <w:szCs w:val="48"/>
        </w:rPr>
      </w:pPr>
      <w:r w:rsidRPr="00246CB9">
        <w:rPr>
          <w:rFonts w:ascii="Cambria" w:hAnsi="Cambria"/>
          <w:color w:val="FF0000"/>
          <w:sz w:val="48"/>
          <w:szCs w:val="48"/>
        </w:rPr>
        <w:t>All poll workers must attend one of the above training sessions.</w:t>
      </w:r>
    </w:p>
    <w:p w14:paraId="5683FEC0" w14:textId="77777777" w:rsidR="00246CB9" w:rsidRDefault="00246CB9" w:rsidP="00246CB9">
      <w:pPr>
        <w:jc w:val="center"/>
        <w:rPr>
          <w:rFonts w:ascii="Cambria" w:hAnsi="Cambria"/>
          <w:color w:val="FF0000"/>
          <w:sz w:val="36"/>
          <w:szCs w:val="36"/>
        </w:rPr>
      </w:pPr>
    </w:p>
    <w:p w14:paraId="18E9C6D1" w14:textId="4251D497" w:rsidR="00826B91" w:rsidRPr="00246CB9" w:rsidRDefault="00702587" w:rsidP="00246CB9">
      <w:pPr>
        <w:jc w:val="center"/>
        <w:rPr>
          <w:rFonts w:ascii="Cambria" w:hAnsi="Cambria"/>
          <w:color w:val="FF0000"/>
          <w:sz w:val="36"/>
          <w:szCs w:val="36"/>
        </w:rPr>
      </w:pPr>
      <w:r>
        <w:rPr>
          <w:rFonts w:ascii="Cambria" w:hAnsi="Cambria"/>
          <w:sz w:val="36"/>
          <w:szCs w:val="36"/>
        </w:rPr>
        <w:t>Place</w:t>
      </w:r>
      <w:r w:rsidR="00826B91">
        <w:rPr>
          <w:rFonts w:ascii="Cambria" w:hAnsi="Cambria"/>
          <w:sz w:val="36"/>
          <w:szCs w:val="36"/>
        </w:rPr>
        <w:t>: 412 N Texana, Hallettsville</w:t>
      </w:r>
    </w:p>
    <w:p w14:paraId="5B7D0396" w14:textId="4D589EE1" w:rsidR="00702587" w:rsidRDefault="00702587" w:rsidP="00246CB9">
      <w:pPr>
        <w:spacing w:after="0"/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Lavaca County Courthouse Annex</w:t>
      </w:r>
    </w:p>
    <w:p w14:paraId="12E50C22" w14:textId="77777777" w:rsidR="00826B91" w:rsidRDefault="00826B91" w:rsidP="006C0575">
      <w:pPr>
        <w:rPr>
          <w:rFonts w:ascii="Cambria" w:hAnsi="Cambria"/>
          <w:sz w:val="36"/>
          <w:szCs w:val="36"/>
        </w:rPr>
      </w:pPr>
    </w:p>
    <w:p w14:paraId="780F2068" w14:textId="7B44D705" w:rsidR="00826B91" w:rsidRPr="006C0575" w:rsidRDefault="00133196" w:rsidP="00246CB9">
      <w:pPr>
        <w:jc w:val="center"/>
        <w:rPr>
          <w:rFonts w:ascii="Cambria" w:hAnsi="Cambria"/>
          <w:i/>
          <w:iCs/>
          <w:sz w:val="36"/>
          <w:szCs w:val="36"/>
        </w:rPr>
      </w:pPr>
      <w:r w:rsidRPr="006C0575">
        <w:rPr>
          <w:rFonts w:ascii="Cambria" w:hAnsi="Cambria"/>
          <w:i/>
          <w:iCs/>
          <w:sz w:val="36"/>
          <w:szCs w:val="36"/>
        </w:rPr>
        <w:t>It is the responsibility of the Presiding Judge t</w:t>
      </w:r>
      <w:r w:rsidR="00246CB9" w:rsidRPr="006C0575">
        <w:rPr>
          <w:rFonts w:ascii="Cambria" w:hAnsi="Cambria"/>
          <w:i/>
          <w:iCs/>
          <w:sz w:val="36"/>
          <w:szCs w:val="36"/>
        </w:rPr>
        <w:t xml:space="preserve">o </w:t>
      </w:r>
      <w:r w:rsidRPr="006C0575">
        <w:rPr>
          <w:rFonts w:ascii="Cambria" w:hAnsi="Cambria"/>
          <w:i/>
          <w:iCs/>
          <w:sz w:val="36"/>
          <w:szCs w:val="36"/>
        </w:rPr>
        <w:t>notify all Alternate Judges and Clerks of Training</w:t>
      </w:r>
      <w:r w:rsidR="00246CB9" w:rsidRPr="006C0575">
        <w:rPr>
          <w:rFonts w:ascii="Cambria" w:hAnsi="Cambria"/>
          <w:i/>
          <w:iCs/>
          <w:sz w:val="36"/>
          <w:szCs w:val="36"/>
        </w:rPr>
        <w:t>s</w:t>
      </w:r>
    </w:p>
    <w:sectPr w:rsidR="00826B91" w:rsidRPr="006C0575" w:rsidSect="006C057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A854" w14:textId="77777777" w:rsidR="00CB7283" w:rsidRDefault="00CB7283" w:rsidP="00862390">
      <w:pPr>
        <w:spacing w:after="0" w:line="240" w:lineRule="auto"/>
      </w:pPr>
      <w:r>
        <w:separator/>
      </w:r>
    </w:p>
  </w:endnote>
  <w:endnote w:type="continuationSeparator" w:id="0">
    <w:p w14:paraId="358A7BA9" w14:textId="77777777" w:rsidR="00CB7283" w:rsidRDefault="00CB7283" w:rsidP="0086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F320" w14:textId="4000C215" w:rsidR="00862390" w:rsidRDefault="009B099E">
    <w:pPr>
      <w:pStyle w:val="Footer"/>
    </w:pPr>
    <w:fldSimple w:instr=" FILENAME \p \* MERGEFORMAT ">
      <w:r>
        <w:rPr>
          <w:noProof/>
        </w:rPr>
        <w:t>S:\Election\2026 Elections\PRIMARY RUNOFF_MAY 26TH\NOTICES\NOTICE OF TRAININGS_Runoff_05262026.docx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A695" w14:textId="77777777" w:rsidR="00CB7283" w:rsidRDefault="00CB7283" w:rsidP="00862390">
      <w:pPr>
        <w:spacing w:after="0" w:line="240" w:lineRule="auto"/>
      </w:pPr>
      <w:r>
        <w:separator/>
      </w:r>
    </w:p>
  </w:footnote>
  <w:footnote w:type="continuationSeparator" w:id="0">
    <w:p w14:paraId="10268162" w14:textId="77777777" w:rsidR="00CB7283" w:rsidRDefault="00CB7283" w:rsidP="00862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87"/>
    <w:rsid w:val="00062A3F"/>
    <w:rsid w:val="000C0B83"/>
    <w:rsid w:val="00133196"/>
    <w:rsid w:val="001E0EFA"/>
    <w:rsid w:val="00246CB9"/>
    <w:rsid w:val="00372420"/>
    <w:rsid w:val="004048B0"/>
    <w:rsid w:val="00617546"/>
    <w:rsid w:val="00667234"/>
    <w:rsid w:val="00667CB0"/>
    <w:rsid w:val="006C0575"/>
    <w:rsid w:val="00702587"/>
    <w:rsid w:val="00772B29"/>
    <w:rsid w:val="00783760"/>
    <w:rsid w:val="00826B91"/>
    <w:rsid w:val="00862390"/>
    <w:rsid w:val="008B22DC"/>
    <w:rsid w:val="008B7C89"/>
    <w:rsid w:val="00954897"/>
    <w:rsid w:val="009B099E"/>
    <w:rsid w:val="00AD15C4"/>
    <w:rsid w:val="00B84F37"/>
    <w:rsid w:val="00BB016A"/>
    <w:rsid w:val="00BD4167"/>
    <w:rsid w:val="00C37DE0"/>
    <w:rsid w:val="00C953B6"/>
    <w:rsid w:val="00CB7283"/>
    <w:rsid w:val="00D71DAF"/>
    <w:rsid w:val="00DF129B"/>
    <w:rsid w:val="00EE45DB"/>
    <w:rsid w:val="00F1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7E9E"/>
  <w15:docId w15:val="{1797999E-FB53-43E4-B117-FF29DAC0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90"/>
  </w:style>
  <w:style w:type="paragraph" w:styleId="Footer">
    <w:name w:val="footer"/>
    <w:basedOn w:val="Normal"/>
    <w:link w:val="FooterChar"/>
    <w:uiPriority w:val="99"/>
    <w:unhideWhenUsed/>
    <w:rsid w:val="0086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0B53-FE08-41F5-A922-5E3A6DB4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Lavaca County Elections TX</dc:creator>
  <cp:keywords/>
  <dc:description/>
  <cp:lastModifiedBy>Brandy Stuckey</cp:lastModifiedBy>
  <cp:revision>4</cp:revision>
  <cp:lastPrinted>2026-05-12T15:35:00Z</cp:lastPrinted>
  <dcterms:created xsi:type="dcterms:W3CDTF">2026-05-12T15:35:00Z</dcterms:created>
  <dcterms:modified xsi:type="dcterms:W3CDTF">2026-05-12T16:36:00Z</dcterms:modified>
</cp:coreProperties>
</file>